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282" w:rsidRPr="004951EF" w:rsidRDefault="00892282" w:rsidP="004951EF">
      <w:pPr>
        <w:jc w:val="center"/>
        <w:rPr>
          <w:b/>
        </w:rPr>
      </w:pPr>
      <w:r w:rsidRPr="004951EF">
        <w:rPr>
          <w:b/>
        </w:rPr>
        <w:t>QUY ĐỊNH THỜI GIAN THỰC HIỆN THỦ TỤC KHAI THÁC TÀI LIỆU TẠI TRUNG TÂM LƯU TRỮ LỊCH SỬ THUỘC SỞ NỘI VỤ</w:t>
      </w:r>
    </w:p>
    <w:p w:rsidR="0013637B" w:rsidRDefault="0013637B" w:rsidP="0013637B">
      <w:pPr>
        <w:jc w:val="both"/>
        <w:rPr>
          <w:szCs w:val="28"/>
        </w:rPr>
      </w:pPr>
    </w:p>
    <w:p w:rsidR="0013637B" w:rsidRPr="004951EF" w:rsidRDefault="0085251F" w:rsidP="004019F4">
      <w:pPr>
        <w:pStyle w:val="normal-p"/>
        <w:spacing w:before="120" w:after="120" w:line="360" w:lineRule="auto"/>
        <w:ind w:firstLine="720"/>
        <w:rPr>
          <w:rFonts w:eastAsiaTheme="minorHAnsi"/>
          <w:sz w:val="28"/>
          <w:szCs w:val="28"/>
          <w:lang w:eastAsia="vi-VN" w:bidi="vi-VN"/>
        </w:rPr>
      </w:pPr>
      <w:r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>N</w:t>
      </w:r>
      <w:r w:rsidR="00DF4500" w:rsidRPr="004951EF">
        <w:rPr>
          <w:rFonts w:eastAsiaTheme="minorHAnsi"/>
          <w:sz w:val="28"/>
          <w:szCs w:val="28"/>
        </w:rPr>
        <w:t xml:space="preserve">gày 14 tháng 5 năm 2021, Sở Nội vụ tỉnh Đồng Tháp ban hành Quyết định số 63/QĐ-SNV quy định </w:t>
      </w:r>
      <w:r w:rsidR="00DF4500" w:rsidRPr="004951EF">
        <w:rPr>
          <w:sz w:val="28"/>
          <w:szCs w:val="28"/>
        </w:rPr>
        <w:t>thời gian thực hiện thủ tục cấp bản sao</w:t>
      </w:r>
      <w:r w:rsidR="006C6140" w:rsidRPr="004951EF">
        <w:rPr>
          <w:sz w:val="28"/>
          <w:szCs w:val="28"/>
        </w:rPr>
        <w:t xml:space="preserve">, </w:t>
      </w:r>
      <w:r w:rsidR="00DF4500" w:rsidRPr="004951EF">
        <w:rPr>
          <w:rStyle w:val="Tiu3"/>
          <w:rFonts w:eastAsiaTheme="minorHAnsi"/>
          <w:b w:val="0"/>
          <w:color w:val="auto"/>
          <w:sz w:val="28"/>
          <w:szCs w:val="28"/>
        </w:rPr>
        <w:t>chứng thực tài liệu lưu trữ lịch sử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của tỉnh Đồng Tháp từ ngày 15/5/2021</w:t>
      </w:r>
      <w:r w:rsidR="0013637B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</w:t>
      </w:r>
      <w:bookmarkStart w:id="0" w:name="_GoBack"/>
      <w:bookmarkEnd w:id="0"/>
      <w:r w:rsidR="00464CCA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>(Trung tâm</w:t>
      </w:r>
      <w:r w:rsidR="00570066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Lưu trữ lịch sử</w:t>
      </w:r>
      <w:r w:rsidR="00464CCA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thực hiện tối đa 60 phút/thủ tục kể từ khi nhận hồ sơ đầy đủ)</w:t>
      </w:r>
      <w:r w:rsidR="006C6140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>,</w:t>
      </w:r>
      <w:r w:rsidR="00464CCA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với mục tiêu 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</w:rPr>
        <w:t xml:space="preserve">phục vụ tổ chức, công dân ngày tốt hơn, nhất là tiết kiệm thời gian, chi phí, nâng cao trách nhiệm của 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công chức, 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</w:rPr>
        <w:t>viên chức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Sở Nội vụ</w:t>
      </w:r>
      <w:r w:rsidR="00570066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</w:t>
      </w:r>
      <w:r w:rsidR="0040444D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>góp phần</w:t>
      </w:r>
      <w:r w:rsidR="00791D03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thực hiện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tốt công tác</w:t>
      </w:r>
      <w:r w:rsidRPr="004951EF">
        <w:rPr>
          <w:rStyle w:val="Tiu3"/>
          <w:rFonts w:eastAsiaTheme="minorHAnsi"/>
          <w:b w:val="0"/>
          <w:color w:val="auto"/>
          <w:sz w:val="28"/>
          <w:szCs w:val="28"/>
        </w:rPr>
        <w:t xml:space="preserve"> cách hành chính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và xây dựng </w:t>
      </w:r>
      <w:r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>chính quyền thân thiện</w:t>
      </w:r>
      <w:r w:rsidR="00D74DEE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của tỉnh Đồng Tháp.</w:t>
      </w:r>
      <w:r w:rsidR="002C3F81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</w:t>
      </w:r>
      <w:r w:rsidR="00E24F42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>Trên cơ sở đó</w:t>
      </w:r>
      <w:r w:rsidR="00E273E7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, Trung tâm Lưu trữ lịch sử </w:t>
      </w:r>
      <w:r w:rsidR="00A2069F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đã </w:t>
      </w:r>
      <w:r w:rsidR="00A93267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có văn bản </w:t>
      </w:r>
      <w:r w:rsidR="006273A1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>hướng dẫn</w:t>
      </w:r>
      <w:r w:rsidR="00E24F42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 xml:space="preserve"> </w:t>
      </w:r>
      <w:r w:rsidR="00570066" w:rsidRPr="004951EF">
        <w:rPr>
          <w:rStyle w:val="Tiu3"/>
          <w:rFonts w:eastAsiaTheme="minorHAnsi"/>
          <w:b w:val="0"/>
          <w:color w:val="auto"/>
          <w:sz w:val="28"/>
          <w:szCs w:val="28"/>
          <w:lang w:val="en-US"/>
        </w:rPr>
        <w:t>t</w:t>
      </w:r>
      <w:r w:rsidR="0013637B" w:rsidRPr="004951EF">
        <w:rPr>
          <w:rFonts w:eastAsiaTheme="minorHAnsi"/>
          <w:sz w:val="28"/>
          <w:szCs w:val="28"/>
          <w:lang w:eastAsia="vi-VN" w:bidi="vi-VN"/>
        </w:rPr>
        <w:t xml:space="preserve">ổ chức, công dân </w:t>
      </w:r>
      <w:r w:rsidR="00F73986" w:rsidRPr="004951EF">
        <w:rPr>
          <w:rFonts w:eastAsiaTheme="minorHAnsi"/>
          <w:sz w:val="28"/>
          <w:szCs w:val="28"/>
          <w:lang w:eastAsia="vi-VN" w:bidi="vi-VN"/>
        </w:rPr>
        <w:t xml:space="preserve">trong, ngoài Tỉnh biết </w:t>
      </w:r>
      <w:r w:rsidR="002C3F81" w:rsidRPr="004951EF">
        <w:rPr>
          <w:sz w:val="28"/>
          <w:szCs w:val="28"/>
          <w:lang w:eastAsia="vi-VN" w:bidi="vi-VN"/>
        </w:rPr>
        <w:t xml:space="preserve">khi </w:t>
      </w:r>
      <w:r w:rsidR="0013637B" w:rsidRPr="004951EF">
        <w:rPr>
          <w:rFonts w:eastAsiaTheme="minorHAnsi"/>
          <w:sz w:val="28"/>
          <w:szCs w:val="28"/>
          <w:lang w:eastAsia="vi-VN" w:bidi="vi-VN"/>
        </w:rPr>
        <w:t xml:space="preserve">có yêu cầu cấp bản sao, chứng thực tài liệu </w:t>
      </w:r>
      <w:r w:rsidR="00092B39" w:rsidRPr="004951EF">
        <w:rPr>
          <w:rFonts w:eastAsiaTheme="minorHAnsi"/>
          <w:sz w:val="28"/>
          <w:szCs w:val="28"/>
          <w:lang w:eastAsia="vi-VN" w:bidi="vi-VN"/>
        </w:rPr>
        <w:t>lập</w:t>
      </w:r>
      <w:r w:rsidR="0013637B" w:rsidRPr="004951EF">
        <w:rPr>
          <w:rFonts w:eastAsiaTheme="minorHAnsi"/>
          <w:sz w:val="28"/>
          <w:szCs w:val="28"/>
          <w:lang w:eastAsia="vi-VN" w:bidi="vi-VN"/>
        </w:rPr>
        <w:t xml:space="preserve"> </w:t>
      </w:r>
      <w:r w:rsidR="00DF00E4" w:rsidRPr="004951EF">
        <w:rPr>
          <w:rFonts w:eastAsiaTheme="minorHAnsi"/>
          <w:sz w:val="28"/>
          <w:szCs w:val="28"/>
          <w:lang w:eastAsia="vi-VN" w:bidi="vi-VN"/>
        </w:rPr>
        <w:t>đúng thủ tục yêu cầu thực hiện và k</w:t>
      </w:r>
      <w:r w:rsidR="00892282" w:rsidRPr="004951EF">
        <w:rPr>
          <w:sz w:val="28"/>
          <w:szCs w:val="28"/>
          <w:lang w:eastAsia="vi-VN" w:bidi="vi-VN"/>
        </w:rPr>
        <w:t>è</w:t>
      </w:r>
      <w:r w:rsidR="0013637B" w:rsidRPr="004951EF">
        <w:rPr>
          <w:rFonts w:eastAsiaTheme="minorHAnsi"/>
          <w:sz w:val="28"/>
          <w:szCs w:val="28"/>
          <w:lang w:eastAsia="vi-VN" w:bidi="vi-VN"/>
        </w:rPr>
        <w:t xml:space="preserve">m theo </w:t>
      </w:r>
      <w:r w:rsidR="00DF00E4" w:rsidRPr="004951EF">
        <w:rPr>
          <w:rFonts w:eastAsiaTheme="minorHAnsi"/>
          <w:sz w:val="28"/>
          <w:szCs w:val="28"/>
          <w:lang w:eastAsia="vi-VN" w:bidi="vi-VN"/>
        </w:rPr>
        <w:t>biểu m</w:t>
      </w:r>
      <w:r w:rsidR="0013637B" w:rsidRPr="004951EF">
        <w:rPr>
          <w:rFonts w:eastAsiaTheme="minorHAnsi"/>
          <w:sz w:val="28"/>
          <w:szCs w:val="28"/>
          <w:lang w:eastAsia="vi-VN" w:bidi="vi-VN"/>
        </w:rPr>
        <w:t>ẫ</w:t>
      </w:r>
      <w:r w:rsidR="00DF00E4" w:rsidRPr="004951EF">
        <w:rPr>
          <w:rFonts w:eastAsiaTheme="minorHAnsi"/>
          <w:sz w:val="28"/>
          <w:szCs w:val="28"/>
          <w:lang w:eastAsia="vi-VN" w:bidi="vi-VN"/>
        </w:rPr>
        <w:t>u</w:t>
      </w:r>
      <w:r w:rsidR="0013637B" w:rsidRPr="004951EF">
        <w:rPr>
          <w:sz w:val="28"/>
          <w:szCs w:val="28"/>
          <w:lang w:eastAsia="vi-VN" w:bidi="vi-VN"/>
        </w:rPr>
        <w:t>.</w:t>
      </w:r>
      <w:r w:rsidR="0013637B" w:rsidRPr="004951EF">
        <w:rPr>
          <w:rFonts w:eastAsiaTheme="minorHAnsi"/>
          <w:sz w:val="28"/>
          <w:szCs w:val="28"/>
          <w:lang w:eastAsia="vi-VN" w:bidi="vi-VN"/>
        </w:rPr>
        <w:t xml:space="preserve"> </w:t>
      </w:r>
    </w:p>
    <w:p w:rsidR="00DF00E4" w:rsidRPr="004951EF" w:rsidRDefault="00DF00E4" w:rsidP="004019F4">
      <w:pPr>
        <w:pStyle w:val="normal-p"/>
        <w:spacing w:before="120" w:after="120" w:line="360" w:lineRule="auto"/>
        <w:ind w:firstLine="720"/>
        <w:rPr>
          <w:sz w:val="28"/>
          <w:szCs w:val="28"/>
          <w:lang w:eastAsia="vi-VN" w:bidi="vi-VN"/>
        </w:rPr>
      </w:pPr>
      <w:r w:rsidRPr="004951EF">
        <w:rPr>
          <w:rFonts w:eastAsiaTheme="minorHAnsi"/>
          <w:sz w:val="28"/>
          <w:szCs w:val="28"/>
          <w:lang w:eastAsia="vi-VN" w:bidi="vi-VN"/>
        </w:rPr>
        <w:t xml:space="preserve">Xem </w:t>
      </w:r>
      <w:r w:rsidR="00264D54" w:rsidRPr="004951EF">
        <w:rPr>
          <w:rFonts w:eastAsiaTheme="minorHAnsi"/>
          <w:sz w:val="28"/>
          <w:szCs w:val="28"/>
          <w:lang w:eastAsia="vi-VN" w:bidi="vi-VN"/>
        </w:rPr>
        <w:t xml:space="preserve">chi tiết thông tin, thủ tục </w:t>
      </w:r>
      <w:r w:rsidRPr="004951EF">
        <w:rPr>
          <w:rFonts w:eastAsiaTheme="minorHAnsi"/>
          <w:sz w:val="28"/>
          <w:szCs w:val="28"/>
          <w:lang w:eastAsia="vi-VN" w:bidi="vi-VN"/>
        </w:rPr>
        <w:t>tại đây.</w:t>
      </w:r>
      <w:r w:rsidR="004951EF">
        <w:rPr>
          <w:rFonts w:eastAsiaTheme="minorHAnsi"/>
          <w:sz w:val="28"/>
          <w:szCs w:val="28"/>
          <w:lang w:eastAsia="vi-VN" w:bidi="vi-VN"/>
        </w:rPr>
        <w:t>/.</w:t>
      </w:r>
    </w:p>
    <w:p w:rsidR="002C3F81" w:rsidRPr="004019F4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FE49B1" w:rsidRDefault="00FE49B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p w:rsidR="002C3F81" w:rsidRDefault="002C3F81" w:rsidP="0013637B">
      <w:pPr>
        <w:spacing w:after="120" w:line="264" w:lineRule="auto"/>
        <w:ind w:firstLine="720"/>
        <w:jc w:val="both"/>
        <w:rPr>
          <w:rFonts w:cs="Times New Roman"/>
          <w:szCs w:val="28"/>
          <w:lang w:eastAsia="vi-VN" w:bidi="vi-VN"/>
        </w:rPr>
      </w:pPr>
    </w:p>
    <w:sectPr w:rsidR="002C3F81" w:rsidSect="00104520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500"/>
    <w:rsid w:val="00011613"/>
    <w:rsid w:val="00092B39"/>
    <w:rsid w:val="00104520"/>
    <w:rsid w:val="0013637B"/>
    <w:rsid w:val="00264D54"/>
    <w:rsid w:val="002C3F81"/>
    <w:rsid w:val="003C1F1F"/>
    <w:rsid w:val="004019F4"/>
    <w:rsid w:val="0040444D"/>
    <w:rsid w:val="00464CCA"/>
    <w:rsid w:val="004951EF"/>
    <w:rsid w:val="00570066"/>
    <w:rsid w:val="006273A1"/>
    <w:rsid w:val="006941A4"/>
    <w:rsid w:val="006C6140"/>
    <w:rsid w:val="00791D03"/>
    <w:rsid w:val="007A682E"/>
    <w:rsid w:val="0085251F"/>
    <w:rsid w:val="00892282"/>
    <w:rsid w:val="008D793D"/>
    <w:rsid w:val="009C79EE"/>
    <w:rsid w:val="00A2069F"/>
    <w:rsid w:val="00A93267"/>
    <w:rsid w:val="00B62E51"/>
    <w:rsid w:val="00C5532C"/>
    <w:rsid w:val="00D02638"/>
    <w:rsid w:val="00D74DEE"/>
    <w:rsid w:val="00DF00E4"/>
    <w:rsid w:val="00DF4500"/>
    <w:rsid w:val="00E24F42"/>
    <w:rsid w:val="00E273E7"/>
    <w:rsid w:val="00E412D9"/>
    <w:rsid w:val="00EA6154"/>
    <w:rsid w:val="00F73986"/>
    <w:rsid w:val="00FA5E80"/>
    <w:rsid w:val="00FE0ACD"/>
    <w:rsid w:val="00FE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"/>
    <w:basedOn w:val="DefaultParagraphFont"/>
    <w:rsid w:val="00DF450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vi-VN" w:eastAsia="vi-VN" w:bidi="vi-VN"/>
    </w:rPr>
  </w:style>
  <w:style w:type="paragraph" w:styleId="NormalWeb">
    <w:name w:val="Normal (Web)"/>
    <w:basedOn w:val="Normal"/>
    <w:uiPriority w:val="99"/>
    <w:semiHidden/>
    <w:unhideWhenUsed/>
    <w:rsid w:val="00FE49B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normal-p">
    <w:name w:val="normal-p"/>
    <w:basedOn w:val="Normal"/>
    <w:rsid w:val="00E273E7"/>
    <w:pPr>
      <w:jc w:val="both"/>
    </w:pPr>
    <w:rPr>
      <w:rFonts w:eastAsia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"/>
    <w:basedOn w:val="DefaultParagraphFont"/>
    <w:rsid w:val="00DF450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vi-VN" w:eastAsia="vi-VN" w:bidi="vi-VN"/>
    </w:rPr>
  </w:style>
  <w:style w:type="paragraph" w:styleId="NormalWeb">
    <w:name w:val="Normal (Web)"/>
    <w:basedOn w:val="Normal"/>
    <w:uiPriority w:val="99"/>
    <w:semiHidden/>
    <w:unhideWhenUsed/>
    <w:rsid w:val="00FE49B1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normal-p">
    <w:name w:val="normal-p"/>
    <w:basedOn w:val="Normal"/>
    <w:rsid w:val="00E273E7"/>
    <w:pPr>
      <w:jc w:val="both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5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Computer</cp:lastModifiedBy>
  <cp:revision>2</cp:revision>
  <dcterms:created xsi:type="dcterms:W3CDTF">2021-11-19T08:13:00Z</dcterms:created>
  <dcterms:modified xsi:type="dcterms:W3CDTF">2021-11-19T08:13:00Z</dcterms:modified>
</cp:coreProperties>
</file>